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C32" w:rsidP="007B4C3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</w:t>
      </w:r>
      <w:r w:rsidR="003E670F">
        <w:rPr>
          <w:sz w:val="28"/>
          <w:szCs w:val="28"/>
        </w:rPr>
        <w:t>429</w:t>
      </w:r>
      <w:r>
        <w:rPr>
          <w:sz w:val="28"/>
          <w:szCs w:val="28"/>
        </w:rPr>
        <w:t>-220</w:t>
      </w:r>
      <w:r w:rsidR="000C31C9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065A5D">
        <w:rPr>
          <w:sz w:val="28"/>
          <w:szCs w:val="28"/>
        </w:rPr>
        <w:t>5</w:t>
      </w:r>
    </w:p>
    <w:p w:rsidR="000C31C9" w:rsidP="007B4C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AA77D0">
        <w:rPr>
          <w:sz w:val="28"/>
          <w:szCs w:val="28"/>
        </w:rPr>
        <w:t>*</w:t>
      </w:r>
    </w:p>
    <w:p w:rsidR="007B4C32" w:rsidP="007B4C32">
      <w:pPr>
        <w:jc w:val="right"/>
        <w:rPr>
          <w:sz w:val="28"/>
          <w:szCs w:val="28"/>
        </w:rPr>
      </w:pPr>
    </w:p>
    <w:p w:rsidR="007B4C32" w:rsidP="007B4C32">
      <w:pPr>
        <w:jc w:val="center"/>
        <w:rPr>
          <w:sz w:val="28"/>
          <w:szCs w:val="28"/>
        </w:rPr>
      </w:pPr>
      <w:r w:rsidRPr="00BA0099">
        <w:rPr>
          <w:sz w:val="28"/>
          <w:szCs w:val="28"/>
        </w:rPr>
        <w:t>П О С Т А Н О В Л Е Н И Е</w:t>
      </w:r>
    </w:p>
    <w:p w:rsidR="007B4C32" w:rsidP="007B4C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B4C32" w:rsidRPr="00BA0099" w:rsidP="007B4C32">
      <w:pPr>
        <w:jc w:val="center"/>
        <w:rPr>
          <w:b/>
          <w:sz w:val="28"/>
          <w:szCs w:val="28"/>
        </w:rPr>
      </w:pPr>
    </w:p>
    <w:p w:rsidR="007B4C32" w:rsidRPr="00BA0099" w:rsidP="007B4C32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13 мая 2025</w:t>
      </w:r>
      <w:r w:rsidR="00F00093">
        <w:rPr>
          <w:sz w:val="28"/>
          <w:szCs w:val="28"/>
        </w:rPr>
        <w:t xml:space="preserve"> года</w:t>
      </w:r>
      <w:r w:rsidR="00F00093">
        <w:rPr>
          <w:sz w:val="28"/>
          <w:szCs w:val="28"/>
        </w:rPr>
        <w:tab/>
      </w:r>
      <w:r w:rsidR="00F75241">
        <w:rPr>
          <w:sz w:val="28"/>
          <w:szCs w:val="28"/>
        </w:rPr>
        <w:t xml:space="preserve">                                 </w:t>
      </w:r>
      <w:r w:rsidR="00B535DB">
        <w:rPr>
          <w:sz w:val="28"/>
          <w:szCs w:val="28"/>
        </w:rPr>
        <w:t xml:space="preserve">          </w:t>
      </w:r>
      <w:r w:rsidR="00F75241">
        <w:rPr>
          <w:sz w:val="28"/>
          <w:szCs w:val="28"/>
        </w:rPr>
        <w:t xml:space="preserve">                 </w:t>
      </w:r>
      <w:r w:rsidR="00F00093">
        <w:rPr>
          <w:sz w:val="28"/>
          <w:szCs w:val="28"/>
        </w:rPr>
        <w:t>г</w:t>
      </w:r>
      <w:r w:rsidRPr="00BA0099" w:rsidR="00F00093">
        <w:rPr>
          <w:sz w:val="28"/>
          <w:szCs w:val="28"/>
        </w:rPr>
        <w:t>.Нягань</w:t>
      </w:r>
      <w:r w:rsidR="003F5B5B">
        <w:rPr>
          <w:sz w:val="28"/>
          <w:szCs w:val="28"/>
        </w:rPr>
        <w:t xml:space="preserve"> ХМАО-Югры</w:t>
      </w:r>
    </w:p>
    <w:p w:rsidR="007B4C32" w:rsidP="007B4C32">
      <w:pPr>
        <w:jc w:val="both"/>
        <w:rPr>
          <w:sz w:val="28"/>
          <w:szCs w:val="28"/>
        </w:rPr>
      </w:pPr>
    </w:p>
    <w:p w:rsidR="000C31C9" w:rsidP="001815A2">
      <w:pPr>
        <w:pStyle w:val="BodyText2"/>
        <w:spacing w:after="0" w:line="240" w:lineRule="auto"/>
        <w:ind w:right="-2" w:firstLine="708"/>
        <w:jc w:val="both"/>
        <w:rPr>
          <w:sz w:val="28"/>
          <w:szCs w:val="28"/>
        </w:rPr>
      </w:pPr>
      <w:r w:rsidRPr="00BA009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№1</w:t>
      </w:r>
      <w:r w:rsidR="00404E10">
        <w:rPr>
          <w:sz w:val="28"/>
          <w:szCs w:val="28"/>
        </w:rPr>
        <w:t xml:space="preserve"> </w:t>
      </w:r>
      <w:r w:rsidRPr="00BA0099">
        <w:rPr>
          <w:sz w:val="28"/>
          <w:szCs w:val="28"/>
        </w:rPr>
        <w:t>Няган</w:t>
      </w:r>
      <w:r>
        <w:rPr>
          <w:sz w:val="28"/>
          <w:szCs w:val="28"/>
        </w:rPr>
        <w:t xml:space="preserve">ского судебного района </w:t>
      </w:r>
      <w:r w:rsidRPr="00BA0099">
        <w:rPr>
          <w:sz w:val="28"/>
          <w:szCs w:val="28"/>
        </w:rPr>
        <w:t>Ханты-Мансийского автономно</w:t>
      </w:r>
      <w:r>
        <w:rPr>
          <w:sz w:val="28"/>
          <w:szCs w:val="28"/>
        </w:rPr>
        <w:t>го округа - Югры Л.Г. Волкова,</w:t>
      </w:r>
    </w:p>
    <w:p w:rsidR="007B4C32" w:rsidP="007B4C32">
      <w:pPr>
        <w:ind w:firstLine="708"/>
        <w:jc w:val="both"/>
        <w:rPr>
          <w:sz w:val="28"/>
          <w:szCs w:val="28"/>
        </w:rPr>
      </w:pPr>
      <w:r w:rsidRPr="00164303">
        <w:rPr>
          <w:sz w:val="28"/>
          <w:szCs w:val="28"/>
        </w:rPr>
        <w:t>рассмотрев дело об адм</w:t>
      </w:r>
      <w:r>
        <w:rPr>
          <w:sz w:val="28"/>
          <w:szCs w:val="28"/>
        </w:rPr>
        <w:t xml:space="preserve">инистративном правонарушении </w:t>
      </w:r>
      <w:r w:rsidRPr="00164303">
        <w:rPr>
          <w:sz w:val="28"/>
          <w:szCs w:val="28"/>
        </w:rPr>
        <w:t>в отношении</w:t>
      </w:r>
      <w:r w:rsidR="00F75241">
        <w:rPr>
          <w:sz w:val="28"/>
          <w:szCs w:val="28"/>
        </w:rPr>
        <w:t xml:space="preserve"> </w:t>
      </w:r>
      <w:r w:rsidRPr="00AB6345" w:rsidR="003E670F">
        <w:rPr>
          <w:sz w:val="28"/>
        </w:rPr>
        <w:t xml:space="preserve">Гочяна Георгия Ашотовича, </w:t>
      </w:r>
      <w:r w:rsidR="00AA77D0">
        <w:rPr>
          <w:sz w:val="28"/>
        </w:rPr>
        <w:t>*</w:t>
      </w:r>
      <w:r w:rsidRPr="00AB6345" w:rsidR="003E670F">
        <w:rPr>
          <w:sz w:val="28"/>
        </w:rPr>
        <w:t xml:space="preserve"> года рождения, уроженца </w:t>
      </w:r>
      <w:r w:rsidR="00AA77D0">
        <w:rPr>
          <w:sz w:val="28"/>
        </w:rPr>
        <w:t>*</w:t>
      </w:r>
      <w:r w:rsidRPr="00AB6345" w:rsidR="003E670F">
        <w:rPr>
          <w:sz w:val="28"/>
        </w:rPr>
        <w:t xml:space="preserve">, паспорт </w:t>
      </w:r>
      <w:r w:rsidR="00AA77D0">
        <w:rPr>
          <w:sz w:val="28"/>
        </w:rPr>
        <w:t>*</w:t>
      </w:r>
      <w:r w:rsidRPr="00AB6345" w:rsidR="003E670F">
        <w:rPr>
          <w:sz w:val="28"/>
        </w:rPr>
        <w:t xml:space="preserve">, работающего </w:t>
      </w:r>
      <w:r w:rsidR="00AA77D0">
        <w:rPr>
          <w:sz w:val="28"/>
        </w:rPr>
        <w:t>*</w:t>
      </w:r>
      <w:r w:rsidRPr="00AB6345" w:rsidR="003E670F">
        <w:rPr>
          <w:sz w:val="28"/>
        </w:rPr>
        <w:t xml:space="preserve">, проживающего по адресу: ХМАО-Югра, </w:t>
      </w:r>
      <w:r w:rsidR="00AA77D0">
        <w:rPr>
          <w:sz w:val="28"/>
        </w:rPr>
        <w:t>*</w:t>
      </w:r>
      <w:r w:rsidR="002D724B">
        <w:rPr>
          <w:sz w:val="28"/>
          <w:szCs w:val="28"/>
        </w:rPr>
        <w:t>,</w:t>
      </w:r>
    </w:p>
    <w:p w:rsidR="007B4C32" w:rsidP="0044726D">
      <w:pPr>
        <w:ind w:firstLine="708"/>
        <w:jc w:val="both"/>
        <w:rPr>
          <w:sz w:val="28"/>
          <w:szCs w:val="28"/>
        </w:rPr>
      </w:pPr>
      <w:r w:rsidRPr="00B83471">
        <w:rPr>
          <w:sz w:val="28"/>
          <w:szCs w:val="28"/>
        </w:rPr>
        <w:t>о совершении правонарушения, предусмотренного частью 5 статьи 14.25 Кодекса Российской Федерации об административных правонарушениях,</w:t>
      </w:r>
    </w:p>
    <w:p w:rsidR="00B535DB" w:rsidP="0044726D">
      <w:pPr>
        <w:ind w:firstLine="708"/>
        <w:jc w:val="both"/>
        <w:rPr>
          <w:sz w:val="28"/>
          <w:szCs w:val="28"/>
        </w:rPr>
      </w:pPr>
    </w:p>
    <w:p w:rsidR="003F5B5B" w:rsidRPr="00BA0099" w:rsidP="007B4C32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0099">
        <w:rPr>
          <w:sz w:val="28"/>
          <w:szCs w:val="28"/>
        </w:rPr>
        <w:t xml:space="preserve"> С Т А Н О В И Л:</w:t>
      </w:r>
    </w:p>
    <w:p w:rsidR="007B4C32" w:rsidP="007B4C32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 февраля 2025</w:t>
      </w:r>
      <w:r w:rsidRPr="00B83471" w:rsidR="00F00093">
        <w:rPr>
          <w:sz w:val="28"/>
          <w:szCs w:val="28"/>
        </w:rPr>
        <w:t xml:space="preserve"> года</w:t>
      </w:r>
      <w:r w:rsidR="00F75241">
        <w:rPr>
          <w:sz w:val="28"/>
          <w:szCs w:val="28"/>
        </w:rPr>
        <w:t xml:space="preserve"> </w:t>
      </w:r>
      <w:r w:rsidR="003E670F">
        <w:rPr>
          <w:sz w:val="28"/>
          <w:szCs w:val="28"/>
        </w:rPr>
        <w:t>Гочян Г.А</w:t>
      </w:r>
      <w:r w:rsidR="00F00093">
        <w:rPr>
          <w:color w:val="000000"/>
          <w:spacing w:val="-2"/>
          <w:sz w:val="28"/>
          <w:szCs w:val="28"/>
        </w:rPr>
        <w:t>.,</w:t>
      </w:r>
      <w:r w:rsidR="00F75241">
        <w:rPr>
          <w:color w:val="000000"/>
          <w:spacing w:val="-2"/>
          <w:sz w:val="28"/>
          <w:szCs w:val="28"/>
        </w:rPr>
        <w:t xml:space="preserve"> </w:t>
      </w:r>
      <w:r w:rsidR="00F00093">
        <w:rPr>
          <w:color w:val="000000"/>
          <w:spacing w:val="-2"/>
          <w:sz w:val="28"/>
          <w:szCs w:val="28"/>
        </w:rPr>
        <w:t>являясь</w:t>
      </w:r>
      <w:r w:rsidR="00F75241">
        <w:rPr>
          <w:color w:val="000000"/>
          <w:spacing w:val="-2"/>
          <w:sz w:val="28"/>
          <w:szCs w:val="28"/>
        </w:rPr>
        <w:t xml:space="preserve"> </w:t>
      </w:r>
      <w:r w:rsidRPr="00540D59" w:rsidR="00F00093">
        <w:rPr>
          <w:color w:val="000000"/>
          <w:spacing w:val="-3"/>
          <w:sz w:val="28"/>
          <w:szCs w:val="28"/>
        </w:rPr>
        <w:t>должностным ли</w:t>
      </w:r>
      <w:r w:rsidR="00F00093">
        <w:rPr>
          <w:color w:val="000000"/>
          <w:spacing w:val="-3"/>
          <w:sz w:val="28"/>
          <w:szCs w:val="28"/>
        </w:rPr>
        <w:t>ц</w:t>
      </w:r>
      <w:r w:rsidRPr="00540D59" w:rsidR="00F00093">
        <w:rPr>
          <w:color w:val="000000"/>
          <w:spacing w:val="-3"/>
          <w:sz w:val="28"/>
          <w:szCs w:val="28"/>
        </w:rPr>
        <w:t>ом</w:t>
      </w:r>
      <w:r w:rsidR="003E670F">
        <w:rPr>
          <w:color w:val="000000"/>
          <w:spacing w:val="-3"/>
          <w:sz w:val="28"/>
          <w:szCs w:val="28"/>
        </w:rPr>
        <w:t xml:space="preserve"> </w:t>
      </w:r>
      <w:r w:rsidR="00F00093">
        <w:rPr>
          <w:color w:val="000000"/>
          <w:spacing w:val="-3"/>
          <w:sz w:val="28"/>
          <w:szCs w:val="28"/>
        </w:rPr>
        <w:t>–</w:t>
      </w:r>
      <w:r w:rsidR="00F00093">
        <w:rPr>
          <w:sz w:val="28"/>
          <w:szCs w:val="28"/>
        </w:rPr>
        <w:t xml:space="preserve"> </w:t>
      </w:r>
      <w:r w:rsidR="00AA77D0">
        <w:rPr>
          <w:sz w:val="28"/>
          <w:szCs w:val="28"/>
        </w:rPr>
        <w:t>*</w:t>
      </w:r>
      <w:r w:rsidR="00F00093">
        <w:rPr>
          <w:sz w:val="28"/>
          <w:szCs w:val="28"/>
        </w:rPr>
        <w:t xml:space="preserve"> </w:t>
      </w:r>
      <w:r w:rsidR="00AA77D0">
        <w:rPr>
          <w:sz w:val="28"/>
          <w:szCs w:val="28"/>
        </w:rPr>
        <w:t>*</w:t>
      </w:r>
      <w:r w:rsidRPr="00AB6345" w:rsidR="003E670F">
        <w:rPr>
          <w:spacing w:val="-2"/>
          <w:sz w:val="28"/>
        </w:rPr>
        <w:t xml:space="preserve">, зарегистрированного по адресу: ХМАО-Югра, </w:t>
      </w:r>
      <w:r w:rsidR="00AA77D0">
        <w:rPr>
          <w:spacing w:val="-2"/>
          <w:sz w:val="28"/>
        </w:rPr>
        <w:t>*</w:t>
      </w:r>
      <w:r w:rsidR="00BA4D3F">
        <w:rPr>
          <w:color w:val="000000"/>
          <w:spacing w:val="-3"/>
          <w:sz w:val="28"/>
          <w:szCs w:val="28"/>
        </w:rPr>
        <w:t xml:space="preserve">, </w:t>
      </w:r>
      <w:r w:rsidR="00DC0DEA">
        <w:rPr>
          <w:color w:val="000000"/>
          <w:spacing w:val="-3"/>
          <w:sz w:val="28"/>
          <w:szCs w:val="28"/>
        </w:rPr>
        <w:t xml:space="preserve">не </w:t>
      </w:r>
      <w:r w:rsidRPr="00540D59" w:rsidR="00F00093">
        <w:rPr>
          <w:color w:val="000000"/>
          <w:sz w:val="28"/>
          <w:szCs w:val="28"/>
        </w:rPr>
        <w:t>представил</w:t>
      </w:r>
      <w:r w:rsidR="00F00093">
        <w:rPr>
          <w:color w:val="000000"/>
          <w:sz w:val="28"/>
          <w:szCs w:val="28"/>
        </w:rPr>
        <w:t xml:space="preserve"> в орган, осуществляющий государственную регистрацию юридических лиц и индивидуальных предпринимателей, документы, содержащие </w:t>
      </w:r>
      <w:r w:rsidR="00BC03FA">
        <w:rPr>
          <w:color w:val="000000"/>
          <w:sz w:val="28"/>
          <w:szCs w:val="28"/>
        </w:rPr>
        <w:t xml:space="preserve">достоверные </w:t>
      </w:r>
      <w:r w:rsidR="00F00093">
        <w:rPr>
          <w:color w:val="000000"/>
          <w:sz w:val="28"/>
          <w:szCs w:val="28"/>
        </w:rPr>
        <w:t xml:space="preserve">сведения </w:t>
      </w:r>
      <w:r w:rsidR="00BC03FA">
        <w:rPr>
          <w:color w:val="000000"/>
          <w:sz w:val="28"/>
          <w:szCs w:val="28"/>
        </w:rPr>
        <w:t xml:space="preserve">о </w:t>
      </w:r>
      <w:r w:rsidR="00F00093">
        <w:rPr>
          <w:color w:val="000000"/>
          <w:sz w:val="28"/>
          <w:szCs w:val="28"/>
        </w:rPr>
        <w:t>мест</w:t>
      </w:r>
      <w:r w:rsidR="00BC03FA">
        <w:rPr>
          <w:color w:val="000000"/>
          <w:sz w:val="28"/>
          <w:szCs w:val="28"/>
        </w:rPr>
        <w:t>е</w:t>
      </w:r>
      <w:r w:rsidR="00F00093">
        <w:rPr>
          <w:color w:val="000000"/>
          <w:sz w:val="28"/>
          <w:szCs w:val="28"/>
        </w:rPr>
        <w:t xml:space="preserve"> нахождения организации. </w:t>
      </w:r>
      <w:r>
        <w:rPr>
          <w:color w:val="000000"/>
          <w:sz w:val="28"/>
          <w:szCs w:val="28"/>
        </w:rPr>
        <w:t>04 декабря 2024</w:t>
      </w:r>
      <w:r w:rsidR="00BC03FA">
        <w:rPr>
          <w:color w:val="000000"/>
          <w:sz w:val="28"/>
          <w:szCs w:val="28"/>
        </w:rPr>
        <w:t xml:space="preserve"> года полномочным представителем МИФНС России №2 по ХМАО-Югре повторно был произведен осмотр помещения, заявленного в ЕГРЮЛ. В ходе осмотра на предмет наличия (нахождения, расположения) данного юридического лица было установлено, что </w:t>
      </w:r>
      <w:r w:rsidR="00AA77D0">
        <w:rPr>
          <w:sz w:val="28"/>
          <w:szCs w:val="28"/>
        </w:rPr>
        <w:t>*</w:t>
      </w:r>
      <w:r w:rsidR="00F75241">
        <w:rPr>
          <w:sz w:val="28"/>
          <w:szCs w:val="28"/>
        </w:rPr>
        <w:t xml:space="preserve"> </w:t>
      </w:r>
      <w:r w:rsidR="00BC03FA">
        <w:rPr>
          <w:sz w:val="28"/>
          <w:szCs w:val="28"/>
        </w:rPr>
        <w:t xml:space="preserve">по указанному в учредительных документах и содержащемуся в ЕГРЮЛ адресу не находится, вывески, таблички, иные идентифицирующие признаки, позволяющие установить место нахождения юридического лица по адресу: </w:t>
      </w:r>
      <w:r w:rsidR="00BC03FA">
        <w:rPr>
          <w:color w:val="000000"/>
          <w:spacing w:val="-3"/>
          <w:sz w:val="28"/>
          <w:szCs w:val="28"/>
        </w:rPr>
        <w:t xml:space="preserve">ХМАО-Югра, </w:t>
      </w:r>
      <w:r w:rsidR="00AA77D0">
        <w:rPr>
          <w:color w:val="000000"/>
          <w:spacing w:val="-3"/>
          <w:sz w:val="28"/>
          <w:szCs w:val="28"/>
        </w:rPr>
        <w:t>*</w:t>
      </w:r>
      <w:r w:rsidR="00F75241">
        <w:rPr>
          <w:color w:val="000000"/>
          <w:spacing w:val="-3"/>
          <w:sz w:val="28"/>
          <w:szCs w:val="28"/>
        </w:rPr>
        <w:t>,</w:t>
      </w:r>
      <w:r w:rsidR="00BC03FA">
        <w:rPr>
          <w:color w:val="000000"/>
          <w:spacing w:val="-3"/>
          <w:sz w:val="28"/>
          <w:szCs w:val="28"/>
        </w:rPr>
        <w:t xml:space="preserve"> отсутствуют.</w:t>
      </w:r>
      <w:r w:rsidR="00BC03FA">
        <w:rPr>
          <w:color w:val="000000"/>
          <w:sz w:val="28"/>
          <w:szCs w:val="28"/>
        </w:rPr>
        <w:t xml:space="preserve"> Тем самым должностное лицо </w:t>
      </w:r>
      <w:r w:rsidR="003E670F">
        <w:rPr>
          <w:color w:val="C00000"/>
          <w:sz w:val="28"/>
          <w:szCs w:val="28"/>
        </w:rPr>
        <w:t>Гочян Г.А</w:t>
      </w:r>
      <w:r w:rsidR="00BC03FA">
        <w:rPr>
          <w:color w:val="000000"/>
          <w:spacing w:val="-2"/>
          <w:sz w:val="28"/>
          <w:szCs w:val="28"/>
        </w:rPr>
        <w:t>.</w:t>
      </w:r>
      <w:r w:rsidR="00F75241">
        <w:rPr>
          <w:color w:val="000000"/>
          <w:spacing w:val="-2"/>
          <w:sz w:val="28"/>
          <w:szCs w:val="28"/>
        </w:rPr>
        <w:t xml:space="preserve"> </w:t>
      </w:r>
      <w:r w:rsidR="00BC03FA">
        <w:rPr>
          <w:color w:val="000000"/>
          <w:sz w:val="28"/>
          <w:szCs w:val="28"/>
        </w:rPr>
        <w:t xml:space="preserve">совершил повторно административное правонарушение, предусмотренное частью 4 статьи 14.25 </w:t>
      </w:r>
      <w:r w:rsidRPr="00B83471" w:rsidR="00BC03FA">
        <w:rPr>
          <w:sz w:val="28"/>
          <w:szCs w:val="28"/>
        </w:rPr>
        <w:t>Кодекса Российской Федерации об административных правонарушениях</w:t>
      </w:r>
      <w:r w:rsidR="00BC03FA">
        <w:rPr>
          <w:color w:val="000000"/>
          <w:sz w:val="28"/>
          <w:szCs w:val="28"/>
        </w:rPr>
        <w:t>, при этом е</w:t>
      </w:r>
      <w:r w:rsidR="00CA0785">
        <w:rPr>
          <w:color w:val="000000"/>
          <w:sz w:val="28"/>
          <w:szCs w:val="28"/>
        </w:rPr>
        <w:t>го</w:t>
      </w:r>
      <w:r w:rsidR="00BC03FA">
        <w:rPr>
          <w:color w:val="000000"/>
          <w:sz w:val="28"/>
          <w:szCs w:val="28"/>
        </w:rPr>
        <w:t xml:space="preserve"> действия не содержат уголовно наказуемого деяния.</w:t>
      </w:r>
      <w:r w:rsidR="00404E10">
        <w:rPr>
          <w:color w:val="000000"/>
          <w:sz w:val="28"/>
          <w:szCs w:val="28"/>
        </w:rPr>
        <w:t xml:space="preserve"> </w:t>
      </w:r>
    </w:p>
    <w:p w:rsidR="00065A5D" w:rsidRPr="00D93E33" w:rsidP="00065A5D">
      <w:pPr>
        <w:pStyle w:val="NoSpacing"/>
        <w:ind w:firstLine="709"/>
        <w:jc w:val="both"/>
        <w:rPr>
          <w:sz w:val="28"/>
        </w:rPr>
      </w:pPr>
      <w:r w:rsidRPr="00CA0785">
        <w:rPr>
          <w:sz w:val="28"/>
          <w:szCs w:val="28"/>
        </w:rPr>
        <w:t xml:space="preserve">Должностное лицо </w:t>
      </w:r>
      <w:r w:rsidR="003E670F">
        <w:rPr>
          <w:sz w:val="28"/>
          <w:szCs w:val="28"/>
        </w:rPr>
        <w:t>Гочян Г.А</w:t>
      </w:r>
      <w:r w:rsidRPr="00CA0785">
        <w:rPr>
          <w:sz w:val="28"/>
          <w:szCs w:val="28"/>
        </w:rPr>
        <w:t xml:space="preserve">. </w:t>
      </w:r>
      <w:r w:rsidRPr="00D93E33">
        <w:rPr>
          <w:sz w:val="28"/>
        </w:rPr>
        <w:t>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указанному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065A5D" w:rsidRPr="00D93E33" w:rsidP="00065A5D">
      <w:pPr>
        <w:pStyle w:val="NoSpacing"/>
        <w:ind w:firstLine="709"/>
        <w:jc w:val="both"/>
        <w:rPr>
          <w:sz w:val="28"/>
        </w:rPr>
      </w:pPr>
      <w:r w:rsidRPr="00D93E33">
        <w:rPr>
          <w:sz w:val="28"/>
        </w:rPr>
        <w:t xml:space="preserve"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</w:t>
      </w:r>
      <w:r w:rsidRPr="00D93E33">
        <w:rPr>
          <w:sz w:val="28"/>
        </w:rPr>
        <w:t>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CA0785" w:rsidP="00065A5D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D93E33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CA0785" w:rsidR="00F00093">
        <w:rPr>
          <w:sz w:val="28"/>
          <w:szCs w:val="28"/>
        </w:rPr>
        <w:t xml:space="preserve"> </w:t>
      </w:r>
      <w:r w:rsidR="003E670F">
        <w:rPr>
          <w:sz w:val="28"/>
          <w:szCs w:val="28"/>
        </w:rPr>
        <w:t>Гочяна Г.А</w:t>
      </w:r>
      <w:r w:rsidRPr="00CA0785" w:rsidR="00F00093">
        <w:rPr>
          <w:sz w:val="28"/>
          <w:szCs w:val="28"/>
        </w:rPr>
        <w:t xml:space="preserve">. </w:t>
      </w:r>
    </w:p>
    <w:p w:rsidR="007B4C32" w:rsidP="00CA0785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E255D5">
        <w:rPr>
          <w:sz w:val="28"/>
          <w:szCs w:val="28"/>
        </w:rPr>
        <w:t xml:space="preserve">Исследовав материалы дела, мировой судья находит вину </w:t>
      </w:r>
      <w:r w:rsidR="00BC03FA">
        <w:rPr>
          <w:sz w:val="28"/>
          <w:szCs w:val="28"/>
        </w:rPr>
        <w:t xml:space="preserve">должностного лица </w:t>
      </w:r>
      <w:r w:rsidR="003E670F">
        <w:rPr>
          <w:color w:val="C00000"/>
          <w:sz w:val="28"/>
          <w:szCs w:val="28"/>
        </w:rPr>
        <w:t>Гочяна Г.А</w:t>
      </w:r>
      <w:r w:rsidR="000C31C9">
        <w:rPr>
          <w:color w:val="C00000"/>
          <w:sz w:val="28"/>
          <w:szCs w:val="28"/>
        </w:rPr>
        <w:t>.</w:t>
      </w:r>
      <w:r w:rsidR="00F75241">
        <w:rPr>
          <w:color w:val="C00000"/>
          <w:sz w:val="28"/>
          <w:szCs w:val="28"/>
        </w:rPr>
        <w:t xml:space="preserve"> </w:t>
      </w:r>
      <w:r w:rsidRPr="00E255D5">
        <w:rPr>
          <w:sz w:val="28"/>
          <w:szCs w:val="28"/>
        </w:rPr>
        <w:t>в совершении административного правонарушения, предусмотренного частью 5 статьи 14.25 Кодекса Российской Федерации об административных правонарушениях, установленной.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 (муниципального образования).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положений пункта 3 статьи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 </w:t>
      </w:r>
      <w:r w:rsidRPr="007C083F">
        <w:rPr>
          <w:sz w:val="28"/>
          <w:szCs w:val="28"/>
        </w:rPr>
        <w:t>5 ст</w:t>
      </w:r>
      <w:r>
        <w:rPr>
          <w:sz w:val="28"/>
          <w:szCs w:val="28"/>
        </w:rPr>
        <w:t xml:space="preserve">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место нахождения юридического лица указываются в его учредительном документе и в едином государственном реестре юридических лиц, а в случае, если юридическое лицо действует на основании типового устава, утвержденного уполномоченным государственным органом, - только в едином государственном реестре юридических лиц.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силу подпункта «в» пункта 1 статьи</w:t>
      </w:r>
      <w:r w:rsidRPr="007C083F">
        <w:rPr>
          <w:sz w:val="28"/>
          <w:szCs w:val="28"/>
          <w:lang w:eastAsia="ar-SA"/>
        </w:rPr>
        <w:t xml:space="preserve"> 5 Федеральног</w:t>
      </w:r>
      <w:r>
        <w:rPr>
          <w:sz w:val="28"/>
          <w:szCs w:val="28"/>
          <w:lang w:eastAsia="ar-SA"/>
        </w:rPr>
        <w:t>о закона от 8 августа 2001 года № 129-ФЗ «</w:t>
      </w:r>
      <w:r w:rsidRPr="007C083F">
        <w:rPr>
          <w:sz w:val="28"/>
          <w:szCs w:val="28"/>
          <w:lang w:eastAsia="ar-SA"/>
        </w:rPr>
        <w:t xml:space="preserve">О государственной регистрации юридических лиц и </w:t>
      </w:r>
      <w:r>
        <w:rPr>
          <w:sz w:val="28"/>
          <w:szCs w:val="28"/>
          <w:lang w:eastAsia="ar-SA"/>
        </w:rPr>
        <w:t xml:space="preserve">индивидуальных предпринимателей», </w:t>
      </w:r>
      <w:r w:rsidRPr="007C083F">
        <w:rPr>
          <w:sz w:val="28"/>
          <w:szCs w:val="28"/>
          <w:lang w:eastAsia="ar-SA"/>
        </w:rPr>
        <w:t>в едином государственном реестре юридических лиц содержатся сведения об адресе юридического лица в пределах места нахождения юридического лица.</w:t>
      </w:r>
    </w:p>
    <w:p w:rsidR="00733ECD" w:rsidP="00733ECD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Согласно пункта 5 статьи </w:t>
      </w:r>
      <w:r w:rsidRPr="007C083F">
        <w:rPr>
          <w:sz w:val="28"/>
          <w:szCs w:val="28"/>
          <w:lang w:eastAsia="ar-SA"/>
        </w:rPr>
        <w:t xml:space="preserve">5 </w:t>
      </w:r>
      <w:r>
        <w:rPr>
          <w:sz w:val="28"/>
          <w:szCs w:val="28"/>
          <w:lang w:eastAsia="ar-SA"/>
        </w:rPr>
        <w:t xml:space="preserve">указанного </w:t>
      </w:r>
      <w:r w:rsidRPr="007C083F">
        <w:rPr>
          <w:sz w:val="28"/>
          <w:szCs w:val="28"/>
          <w:lang w:eastAsia="ar-SA"/>
        </w:rPr>
        <w:t>Федеральног</w:t>
      </w:r>
      <w:r>
        <w:rPr>
          <w:sz w:val="28"/>
          <w:szCs w:val="28"/>
          <w:lang w:eastAsia="ar-SA"/>
        </w:rPr>
        <w:t>о закона от 8 августа 2001года №</w:t>
      </w:r>
      <w:r w:rsidRPr="007C083F">
        <w:rPr>
          <w:sz w:val="28"/>
          <w:szCs w:val="28"/>
          <w:lang w:eastAsia="ar-SA"/>
        </w:rPr>
        <w:t>129-ФЗ, если иное не установлено настоящим Федеральным законом, юридическое лицо в течение трех рабочих дней с момента изменения, указанных в пункте 1 настоящей статьи сведений обязано сообщить об этом в регистрирующий орган по месту своего нахождения.</w:t>
      </w:r>
    </w:p>
    <w:p w:rsidR="00733ECD" w:rsidP="00733E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№ </w:t>
      </w:r>
      <w:r w:rsidR="00AA77D0">
        <w:rPr>
          <w:sz w:val="28"/>
          <w:szCs w:val="28"/>
        </w:rPr>
        <w:t>*</w:t>
      </w:r>
      <w:r>
        <w:rPr>
          <w:sz w:val="28"/>
          <w:szCs w:val="28"/>
        </w:rPr>
        <w:t xml:space="preserve"> о назначении административного наказания от </w:t>
      </w:r>
      <w:r w:rsidR="00B6647C">
        <w:rPr>
          <w:sz w:val="28"/>
          <w:szCs w:val="28"/>
        </w:rPr>
        <w:t>27 августа</w:t>
      </w:r>
      <w:r w:rsidR="00065A5D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руководитель </w:t>
      </w:r>
      <w:r w:rsidR="00AA77D0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3E670F">
        <w:rPr>
          <w:sz w:val="28"/>
          <w:szCs w:val="28"/>
        </w:rPr>
        <w:t>Гочян Г.А</w:t>
      </w:r>
      <w:r>
        <w:rPr>
          <w:sz w:val="28"/>
          <w:szCs w:val="28"/>
        </w:rPr>
        <w:t>.</w:t>
      </w:r>
      <w:r w:rsidRPr="007C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7C083F">
        <w:rPr>
          <w:sz w:val="28"/>
          <w:szCs w:val="28"/>
        </w:rPr>
        <w:t>признан виновн</w:t>
      </w:r>
      <w:r>
        <w:rPr>
          <w:sz w:val="28"/>
          <w:szCs w:val="28"/>
        </w:rPr>
        <w:t>ым</w:t>
      </w:r>
      <w:r w:rsidRPr="007C083F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которое </w:t>
      </w:r>
      <w:r w:rsidRPr="007C083F">
        <w:rPr>
          <w:sz w:val="28"/>
          <w:szCs w:val="28"/>
        </w:rPr>
        <w:t>в</w:t>
      </w:r>
      <w:r>
        <w:rPr>
          <w:sz w:val="28"/>
          <w:szCs w:val="28"/>
        </w:rPr>
        <w:t xml:space="preserve">ступило в законную силу </w:t>
      </w:r>
      <w:r w:rsidR="00B6647C">
        <w:rPr>
          <w:sz w:val="28"/>
          <w:szCs w:val="28"/>
        </w:rPr>
        <w:t>01 октября</w:t>
      </w:r>
      <w:r w:rsidR="00A70FB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733ECD" w:rsidRPr="007C083F" w:rsidP="00733ECD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Согласно уведомления о необходимости предоставления достоверных сведений (повторно) от </w:t>
      </w:r>
      <w:r w:rsidR="00A70FBE">
        <w:rPr>
          <w:sz w:val="28"/>
          <w:szCs w:val="28"/>
        </w:rPr>
        <w:t>1</w:t>
      </w:r>
      <w:r w:rsidR="00B6647C">
        <w:rPr>
          <w:sz w:val="28"/>
          <w:szCs w:val="28"/>
        </w:rPr>
        <w:t>6</w:t>
      </w:r>
      <w:r w:rsidR="00A70FBE">
        <w:rPr>
          <w:sz w:val="28"/>
          <w:szCs w:val="28"/>
        </w:rPr>
        <w:t xml:space="preserve"> января 2025</w:t>
      </w:r>
      <w:r>
        <w:rPr>
          <w:sz w:val="28"/>
          <w:szCs w:val="28"/>
        </w:rPr>
        <w:t xml:space="preserve"> года Межрайонная ИФНС России № 11 по ХМАО-Югре уведомила </w:t>
      </w:r>
      <w:r w:rsidR="003E670F">
        <w:rPr>
          <w:sz w:val="28"/>
          <w:szCs w:val="28"/>
        </w:rPr>
        <w:t>Гочяна Г.А</w:t>
      </w:r>
      <w:r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о том, что в отношении юридического лица установлена недостоверность содержащихся в ЕГРЮЛ сведений об адресе юридического лица и обязало сообщить достоверные сведения или предоставить документы, свидетельствующие о достоверности сведений, в отношении которых направлено уведомление.</w:t>
      </w:r>
    </w:p>
    <w:p w:rsidR="00733ECD" w:rsidP="00733ECD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 декабря 2024</w:t>
      </w:r>
      <w:r w:rsidR="00F00093">
        <w:rPr>
          <w:color w:val="000000"/>
          <w:sz w:val="28"/>
          <w:szCs w:val="28"/>
        </w:rPr>
        <w:t xml:space="preserve"> года полномочным представителем МИФНС России №2 по ХМАО-Югре повторно был произведен осмотр помещения, заявленного в ЕГРЮЛ. В ходе осмотра на предмет наличия (нахождения, расположения) данного юридического лица было установлено, что </w:t>
      </w:r>
      <w:r w:rsidR="00AA77D0">
        <w:rPr>
          <w:sz w:val="28"/>
          <w:szCs w:val="28"/>
        </w:rPr>
        <w:t>*</w:t>
      </w:r>
      <w:r w:rsidR="00F00093">
        <w:rPr>
          <w:sz w:val="28"/>
          <w:szCs w:val="28"/>
        </w:rPr>
        <w:t xml:space="preserve"> по указанному в учредительных документах и содержащемуся в ЕГРЮЛ адресу не находится, вывески, таблички, иные идентифицирующие признаки, позволяющие установить место нахождения юридического лица по адресу: </w:t>
      </w:r>
      <w:r w:rsidR="00F00093">
        <w:rPr>
          <w:color w:val="000000"/>
          <w:spacing w:val="-3"/>
          <w:sz w:val="28"/>
          <w:szCs w:val="28"/>
        </w:rPr>
        <w:t xml:space="preserve">ХМАО-Югра, </w:t>
      </w:r>
      <w:r w:rsidR="00AA77D0">
        <w:rPr>
          <w:color w:val="000000"/>
          <w:spacing w:val="-3"/>
          <w:sz w:val="28"/>
          <w:szCs w:val="28"/>
        </w:rPr>
        <w:t>*</w:t>
      </w:r>
      <w:r w:rsidR="00F00093">
        <w:rPr>
          <w:color w:val="000000"/>
          <w:spacing w:val="-3"/>
          <w:sz w:val="28"/>
          <w:szCs w:val="28"/>
        </w:rPr>
        <w:t>, отсутствуют.</w:t>
      </w:r>
    </w:p>
    <w:p w:rsidR="00733ECD" w:rsidRPr="00D970F1" w:rsidP="00733ECD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со статьей 4.6 </w:t>
      </w:r>
      <w:r w:rsidRPr="00A7236C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eastAsia="ar-SA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</w:t>
      </w:r>
      <w:r w:rsidRPr="00D970F1">
        <w:rPr>
          <w:sz w:val="28"/>
          <w:szCs w:val="28"/>
          <w:lang w:eastAsia="ar-SA"/>
        </w:rPr>
        <w:t>наказания до истечения одного года со дня окончания исполнения данного постановления.</w:t>
      </w:r>
    </w:p>
    <w:p w:rsidR="00733ECD" w:rsidRPr="00D970F1" w:rsidP="00733ECD">
      <w:pPr>
        <w:pStyle w:val="BodyTextIndent"/>
        <w:spacing w:after="0"/>
        <w:ind w:left="0" w:right="-79" w:firstLine="567"/>
        <w:jc w:val="both"/>
        <w:rPr>
          <w:bCs/>
          <w:sz w:val="28"/>
          <w:szCs w:val="28"/>
        </w:rPr>
      </w:pPr>
      <w:r w:rsidRPr="00D970F1">
        <w:rPr>
          <w:bCs/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должностное лицо </w:t>
      </w:r>
      <w:r w:rsidR="003E670F">
        <w:rPr>
          <w:color w:val="C00000"/>
          <w:sz w:val="28"/>
          <w:szCs w:val="28"/>
        </w:rPr>
        <w:t>Гочян Г.А</w:t>
      </w:r>
      <w:r w:rsidRPr="00D970F1">
        <w:rPr>
          <w:bCs/>
          <w:sz w:val="28"/>
          <w:szCs w:val="28"/>
        </w:rPr>
        <w:t>. повторно не исполнил</w:t>
      </w:r>
      <w:r>
        <w:rPr>
          <w:bCs/>
          <w:sz w:val="28"/>
          <w:szCs w:val="28"/>
        </w:rPr>
        <w:t xml:space="preserve"> </w:t>
      </w:r>
      <w:r w:rsidRPr="00D970F1">
        <w:rPr>
          <w:bCs/>
          <w:sz w:val="28"/>
          <w:szCs w:val="28"/>
        </w:rPr>
        <w:t>установленную пунктом 5</w:t>
      </w:r>
      <w:r>
        <w:rPr>
          <w:bCs/>
          <w:sz w:val="28"/>
          <w:szCs w:val="28"/>
        </w:rPr>
        <w:t xml:space="preserve"> статьи 5 Федерального закона </w:t>
      </w:r>
      <w:r>
        <w:rPr>
          <w:sz w:val="28"/>
          <w:szCs w:val="28"/>
          <w:lang w:eastAsia="ar-SA"/>
        </w:rPr>
        <w:t xml:space="preserve">от 8 августа 2001 года </w:t>
      </w:r>
      <w:r>
        <w:rPr>
          <w:bCs/>
          <w:sz w:val="28"/>
          <w:szCs w:val="28"/>
        </w:rPr>
        <w:t xml:space="preserve">№ </w:t>
      </w:r>
      <w:r w:rsidRPr="00D970F1">
        <w:rPr>
          <w:bCs/>
          <w:sz w:val="28"/>
          <w:szCs w:val="28"/>
        </w:rPr>
        <w:t>129-ФЗ обязанность по представлению в регистрирующий орган достоверной информации о месте нахождения юридического лица.</w:t>
      </w:r>
    </w:p>
    <w:p w:rsidR="007B4C32" w:rsidRPr="0017546A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должностного лица </w:t>
      </w:r>
      <w:r w:rsidR="003E670F">
        <w:rPr>
          <w:color w:val="C00000"/>
          <w:sz w:val="28"/>
          <w:szCs w:val="28"/>
        </w:rPr>
        <w:t>Гочяна Г.А</w:t>
      </w:r>
      <w:r>
        <w:rPr>
          <w:sz w:val="28"/>
          <w:szCs w:val="28"/>
        </w:rPr>
        <w:t>.</w:t>
      </w:r>
      <w:r w:rsidR="00F75241">
        <w:rPr>
          <w:sz w:val="28"/>
          <w:szCs w:val="28"/>
        </w:rPr>
        <w:t xml:space="preserve"> </w:t>
      </w:r>
      <w:r w:rsidRPr="00164303">
        <w:rPr>
          <w:sz w:val="28"/>
          <w:szCs w:val="28"/>
        </w:rPr>
        <w:t>в совершении п</w:t>
      </w:r>
      <w:r>
        <w:rPr>
          <w:sz w:val="28"/>
          <w:szCs w:val="28"/>
        </w:rPr>
        <w:t>равонарушения, предусмотренного</w:t>
      </w:r>
      <w:r w:rsidR="00F75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5 </w:t>
      </w:r>
      <w:r w:rsidRPr="00164303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16430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64303">
        <w:rPr>
          <w:sz w:val="28"/>
          <w:szCs w:val="28"/>
        </w:rPr>
        <w:t>.</w:t>
      </w:r>
      <w:r>
        <w:rPr>
          <w:sz w:val="28"/>
          <w:szCs w:val="28"/>
        </w:rPr>
        <w:t>25 Кодекса</w:t>
      </w:r>
      <w:r w:rsidRPr="0016430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164303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правонарушениях,</w:t>
      </w:r>
      <w:r w:rsidRPr="00164303">
        <w:rPr>
          <w:sz w:val="28"/>
          <w:szCs w:val="28"/>
        </w:rPr>
        <w:t xml:space="preserve"> подтверждается исследованными материалами дела:</w:t>
      </w:r>
    </w:p>
    <w:p w:rsidR="007B4C32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B37570">
        <w:rPr>
          <w:sz w:val="28"/>
          <w:szCs w:val="28"/>
        </w:rPr>
        <w:t>об адми</w:t>
      </w:r>
      <w:r>
        <w:rPr>
          <w:sz w:val="28"/>
          <w:szCs w:val="28"/>
        </w:rPr>
        <w:t>нистративном правонарушении</w:t>
      </w:r>
      <w:r w:rsidR="00F75241">
        <w:rPr>
          <w:sz w:val="28"/>
          <w:szCs w:val="28"/>
        </w:rPr>
        <w:t xml:space="preserve"> </w:t>
      </w:r>
      <w:r w:rsidR="0044726D">
        <w:rPr>
          <w:sz w:val="28"/>
          <w:szCs w:val="28"/>
        </w:rPr>
        <w:t xml:space="preserve">№ </w:t>
      </w:r>
      <w:r w:rsidR="00AA77D0">
        <w:rPr>
          <w:sz w:val="28"/>
          <w:szCs w:val="28"/>
        </w:rPr>
        <w:t>*</w:t>
      </w:r>
      <w:r w:rsidR="00F75241">
        <w:rPr>
          <w:sz w:val="28"/>
          <w:szCs w:val="28"/>
        </w:rPr>
        <w:t xml:space="preserve"> </w:t>
      </w:r>
      <w:r w:rsidR="00CA0785">
        <w:rPr>
          <w:sz w:val="28"/>
          <w:szCs w:val="28"/>
        </w:rPr>
        <w:t xml:space="preserve">от </w:t>
      </w:r>
      <w:r w:rsidR="00A70FBE">
        <w:rPr>
          <w:sz w:val="28"/>
          <w:szCs w:val="28"/>
        </w:rPr>
        <w:t>24 марта 2025</w:t>
      </w:r>
      <w:r w:rsidR="000E14E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котором указаны время, место и событие административного правонарушения, совершенного должностным лицом </w:t>
      </w:r>
      <w:r w:rsidR="003E670F">
        <w:rPr>
          <w:color w:val="C00000"/>
          <w:sz w:val="28"/>
          <w:szCs w:val="28"/>
        </w:rPr>
        <w:t>Гочяном Г.А</w:t>
      </w:r>
      <w:r>
        <w:rPr>
          <w:color w:val="C00000"/>
          <w:spacing w:val="-2"/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Копия </w:t>
      </w:r>
      <w:r>
        <w:rPr>
          <w:spacing w:val="-1"/>
          <w:sz w:val="28"/>
          <w:szCs w:val="28"/>
        </w:rPr>
        <w:t xml:space="preserve">протокола </w:t>
      </w:r>
      <w:r w:rsidR="003E670F">
        <w:rPr>
          <w:color w:val="C00000"/>
          <w:sz w:val="28"/>
          <w:szCs w:val="28"/>
        </w:rPr>
        <w:t>Гочяну Г.А</w:t>
      </w:r>
      <w:r>
        <w:rPr>
          <w:color w:val="C00000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направлена почтовой связью, что подтверждается списком внутр</w:t>
      </w:r>
      <w:r w:rsidR="0041299C">
        <w:rPr>
          <w:spacing w:val="-1"/>
          <w:sz w:val="28"/>
          <w:szCs w:val="28"/>
        </w:rPr>
        <w:t>енних почтовых отправлений</w:t>
      </w:r>
      <w:r>
        <w:rPr>
          <w:sz w:val="28"/>
          <w:szCs w:val="28"/>
        </w:rPr>
        <w:t>;</w:t>
      </w:r>
    </w:p>
    <w:p w:rsidR="00BC03FA" w:rsidP="00BC0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необходимости предоставления </w:t>
      </w:r>
      <w:r w:rsidR="00A70FBE">
        <w:rPr>
          <w:sz w:val="28"/>
          <w:szCs w:val="28"/>
        </w:rPr>
        <w:t xml:space="preserve">достоверных сведений (повторно) </w:t>
      </w:r>
      <w:r>
        <w:rPr>
          <w:sz w:val="28"/>
          <w:szCs w:val="28"/>
        </w:rPr>
        <w:t xml:space="preserve">от </w:t>
      </w:r>
      <w:r w:rsidR="00A70FBE">
        <w:rPr>
          <w:sz w:val="28"/>
          <w:szCs w:val="28"/>
        </w:rPr>
        <w:t>1</w:t>
      </w:r>
      <w:r w:rsidR="00B6647C">
        <w:rPr>
          <w:sz w:val="28"/>
          <w:szCs w:val="28"/>
        </w:rPr>
        <w:t>6</w:t>
      </w:r>
      <w:r w:rsidR="00A70FBE">
        <w:rPr>
          <w:sz w:val="28"/>
          <w:szCs w:val="28"/>
        </w:rPr>
        <w:t xml:space="preserve"> января 2025</w:t>
      </w:r>
      <w:r>
        <w:rPr>
          <w:sz w:val="28"/>
          <w:szCs w:val="28"/>
        </w:rPr>
        <w:t xml:space="preserve"> года, согласно которому Межрайонная ИФНС России № 11 по ХМАО-Югре уведомляет </w:t>
      </w:r>
      <w:r w:rsidR="003E670F">
        <w:rPr>
          <w:color w:val="C00000"/>
          <w:sz w:val="28"/>
          <w:szCs w:val="28"/>
        </w:rPr>
        <w:t>Гочяна Г.А</w:t>
      </w:r>
      <w:r w:rsidR="00DF1063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о том, что в отношении юридического лица установлена недостоверность содержащихся в ЕГРЮЛ сведений об адресе юридического лица и обязало сообщить достоверные сведения или предоставить документы, свидетельствующие о достоверности сведений, в отношении которых направлено уведомление;      </w:t>
      </w:r>
    </w:p>
    <w:p w:rsidR="007B4C32" w:rsidP="00BA4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</w:t>
      </w:r>
      <w:r w:rsidR="00672BBF">
        <w:rPr>
          <w:sz w:val="28"/>
          <w:szCs w:val="28"/>
        </w:rPr>
        <w:t xml:space="preserve">а </w:t>
      </w:r>
      <w:r w:rsidR="00F75DDE">
        <w:rPr>
          <w:sz w:val="28"/>
          <w:szCs w:val="28"/>
        </w:rPr>
        <w:t>объекта недвижимости</w:t>
      </w:r>
      <w:r w:rsidR="00126B36">
        <w:rPr>
          <w:sz w:val="28"/>
          <w:szCs w:val="28"/>
        </w:rPr>
        <w:t xml:space="preserve"> </w:t>
      </w:r>
      <w:r w:rsidR="00B6647C">
        <w:rPr>
          <w:sz w:val="28"/>
          <w:szCs w:val="28"/>
        </w:rPr>
        <w:t>№</w:t>
      </w:r>
      <w:r w:rsidR="00AA77D0">
        <w:rPr>
          <w:sz w:val="28"/>
          <w:szCs w:val="28"/>
        </w:rPr>
        <w:t>*</w:t>
      </w:r>
      <w:r w:rsidR="00B6647C">
        <w:rPr>
          <w:sz w:val="28"/>
          <w:szCs w:val="28"/>
        </w:rPr>
        <w:t xml:space="preserve"> </w:t>
      </w:r>
      <w:r w:rsidRPr="00BA4D3F" w:rsidR="00672BBF">
        <w:rPr>
          <w:color w:val="FF0000"/>
          <w:sz w:val="28"/>
          <w:szCs w:val="28"/>
        </w:rPr>
        <w:t xml:space="preserve">от </w:t>
      </w:r>
      <w:r w:rsidR="00A70FBE">
        <w:rPr>
          <w:color w:val="FF0000"/>
          <w:sz w:val="28"/>
          <w:szCs w:val="28"/>
        </w:rPr>
        <w:t>04 декабря 2024</w:t>
      </w:r>
      <w:r w:rsidR="00672BB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которого по адресу: </w:t>
      </w:r>
      <w:r w:rsidR="00AA77D0">
        <w:rPr>
          <w:color w:val="000000"/>
          <w:spacing w:val="-3"/>
          <w:sz w:val="28"/>
          <w:szCs w:val="28"/>
        </w:rPr>
        <w:t>*</w:t>
      </w:r>
      <w:r w:rsidR="00A70FBE">
        <w:rPr>
          <w:sz w:val="28"/>
          <w:szCs w:val="28"/>
        </w:rPr>
        <w:t>,</w:t>
      </w:r>
      <w:r w:rsidR="00D30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установлено, </w:t>
      </w:r>
      <w:r w:rsidR="003E7FCB">
        <w:rPr>
          <w:sz w:val="28"/>
          <w:szCs w:val="28"/>
        </w:rPr>
        <w:t>что по данному адресу находится</w:t>
      </w:r>
      <w:r w:rsidR="00BA4D3F">
        <w:rPr>
          <w:sz w:val="28"/>
          <w:szCs w:val="28"/>
        </w:rPr>
        <w:t xml:space="preserve">: </w:t>
      </w:r>
      <w:r w:rsidR="00DF1063">
        <w:rPr>
          <w:sz w:val="28"/>
          <w:szCs w:val="28"/>
        </w:rPr>
        <w:t>2</w:t>
      </w:r>
      <w:r w:rsidR="00F75DDE">
        <w:rPr>
          <w:sz w:val="28"/>
          <w:szCs w:val="28"/>
        </w:rPr>
        <w:t>-х</w:t>
      </w:r>
      <w:r w:rsidR="00DF1063">
        <w:rPr>
          <w:sz w:val="28"/>
          <w:szCs w:val="28"/>
        </w:rPr>
        <w:t xml:space="preserve"> этажный</w:t>
      </w:r>
      <w:r w:rsidR="00A45F14">
        <w:rPr>
          <w:sz w:val="28"/>
          <w:szCs w:val="28"/>
        </w:rPr>
        <w:t xml:space="preserve"> </w:t>
      </w:r>
      <w:r w:rsidR="00A70FBE">
        <w:rPr>
          <w:sz w:val="28"/>
          <w:szCs w:val="28"/>
        </w:rPr>
        <w:t xml:space="preserve">здание с </w:t>
      </w:r>
      <w:r w:rsidR="00B6647C">
        <w:rPr>
          <w:sz w:val="28"/>
          <w:szCs w:val="28"/>
        </w:rPr>
        <w:t>офисами и торговыми помещениями ТЦ «</w:t>
      </w:r>
      <w:r w:rsidR="00AA77D0">
        <w:rPr>
          <w:sz w:val="28"/>
          <w:szCs w:val="28"/>
        </w:rPr>
        <w:t>*</w:t>
      </w:r>
      <w:r w:rsidR="00B6647C">
        <w:rPr>
          <w:sz w:val="28"/>
          <w:szCs w:val="28"/>
        </w:rPr>
        <w:t xml:space="preserve">». Помещение </w:t>
      </w:r>
      <w:r w:rsidR="00AA77D0">
        <w:rPr>
          <w:sz w:val="28"/>
          <w:szCs w:val="28"/>
        </w:rPr>
        <w:t>*</w:t>
      </w:r>
      <w:r w:rsidR="00B6647C">
        <w:rPr>
          <w:sz w:val="28"/>
          <w:szCs w:val="28"/>
        </w:rPr>
        <w:t xml:space="preserve"> расположено на 2 этаже справа в конце коридора. На момент осмотра помещен</w:t>
      </w:r>
      <w:r w:rsidR="00B535DB">
        <w:rPr>
          <w:sz w:val="28"/>
          <w:szCs w:val="28"/>
        </w:rPr>
        <w:t>и</w:t>
      </w:r>
      <w:r w:rsidR="00B6647C">
        <w:rPr>
          <w:sz w:val="28"/>
          <w:szCs w:val="28"/>
        </w:rPr>
        <w:t>е закрыто. Над входной группой имеется выв</w:t>
      </w:r>
      <w:r w:rsidR="00B535DB">
        <w:rPr>
          <w:sz w:val="28"/>
          <w:szCs w:val="28"/>
        </w:rPr>
        <w:t>е</w:t>
      </w:r>
      <w:r w:rsidR="00B6647C">
        <w:rPr>
          <w:sz w:val="28"/>
          <w:szCs w:val="28"/>
        </w:rPr>
        <w:t>ска «</w:t>
      </w:r>
      <w:r w:rsidR="00AA77D0">
        <w:rPr>
          <w:sz w:val="28"/>
          <w:szCs w:val="28"/>
        </w:rPr>
        <w:t>*</w:t>
      </w:r>
      <w:r w:rsidR="00B6647C">
        <w:rPr>
          <w:sz w:val="28"/>
          <w:szCs w:val="28"/>
        </w:rPr>
        <w:t xml:space="preserve">», а также объявление </w:t>
      </w:r>
      <w:r w:rsidR="00B535DB">
        <w:rPr>
          <w:sz w:val="28"/>
          <w:szCs w:val="28"/>
        </w:rPr>
        <w:t>о</w:t>
      </w:r>
      <w:r w:rsidR="00B6647C">
        <w:rPr>
          <w:sz w:val="28"/>
          <w:szCs w:val="28"/>
        </w:rPr>
        <w:t xml:space="preserve"> сдаче помещения</w:t>
      </w:r>
      <w:r w:rsidR="00B535DB">
        <w:rPr>
          <w:sz w:val="28"/>
          <w:szCs w:val="28"/>
        </w:rPr>
        <w:t xml:space="preserve"> в аренду</w:t>
      </w:r>
      <w:r w:rsidR="00B6647C">
        <w:rPr>
          <w:sz w:val="28"/>
          <w:szCs w:val="28"/>
        </w:rPr>
        <w:t xml:space="preserve">. Информация о месте нахождения, а также сотрудники </w:t>
      </w:r>
      <w:r w:rsidR="00AA77D0">
        <w:rPr>
          <w:sz w:val="28"/>
          <w:szCs w:val="28"/>
        </w:rPr>
        <w:t>*</w:t>
      </w:r>
      <w:r w:rsidR="00B6647C">
        <w:rPr>
          <w:sz w:val="28"/>
          <w:szCs w:val="28"/>
        </w:rPr>
        <w:t xml:space="preserve"> отсутствуют. </w:t>
      </w:r>
      <w:r w:rsidR="00DF1063">
        <w:rPr>
          <w:sz w:val="28"/>
          <w:szCs w:val="28"/>
        </w:rPr>
        <w:t xml:space="preserve">Осмотром установлено, что </w:t>
      </w:r>
      <w:r w:rsidR="00AA77D0">
        <w:rPr>
          <w:sz w:val="28"/>
          <w:szCs w:val="28"/>
        </w:rPr>
        <w:t>*</w:t>
      </w:r>
      <w:r w:rsidR="00DF1063">
        <w:rPr>
          <w:sz w:val="28"/>
          <w:szCs w:val="28"/>
        </w:rPr>
        <w:t xml:space="preserve"> не наход</w:t>
      </w:r>
      <w:r w:rsidR="00733ECD">
        <w:rPr>
          <w:sz w:val="28"/>
          <w:szCs w:val="28"/>
        </w:rPr>
        <w:t>и</w:t>
      </w:r>
      <w:r w:rsidR="00DF1063">
        <w:rPr>
          <w:sz w:val="28"/>
          <w:szCs w:val="28"/>
        </w:rPr>
        <w:t xml:space="preserve">тся по адресу: </w:t>
      </w:r>
      <w:r w:rsidR="00AA77D0">
        <w:rPr>
          <w:color w:val="000000"/>
          <w:spacing w:val="-3"/>
          <w:sz w:val="28"/>
          <w:szCs w:val="28"/>
        </w:rPr>
        <w:t>*</w:t>
      </w:r>
      <w:r w:rsidR="00DF1063">
        <w:rPr>
          <w:color w:val="000000"/>
          <w:spacing w:val="-3"/>
          <w:sz w:val="28"/>
          <w:szCs w:val="28"/>
        </w:rPr>
        <w:t>;</w:t>
      </w:r>
      <w:r w:rsidR="00DF1063">
        <w:rPr>
          <w:sz w:val="28"/>
          <w:szCs w:val="28"/>
        </w:rPr>
        <w:t xml:space="preserve"> </w:t>
      </w:r>
    </w:p>
    <w:p w:rsidR="00A70FBE" w:rsidP="00BA4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протокола опроса собственника объекта недвижимости  </w:t>
      </w:r>
      <w:r w:rsidR="00B6647C">
        <w:rPr>
          <w:sz w:val="28"/>
          <w:szCs w:val="28"/>
        </w:rPr>
        <w:t>В</w:t>
      </w:r>
      <w:r w:rsidR="00AA77D0">
        <w:rPr>
          <w:sz w:val="28"/>
          <w:szCs w:val="28"/>
        </w:rPr>
        <w:t>*</w:t>
      </w:r>
      <w:r w:rsidR="00B6647C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</w:t>
      </w:r>
      <w:r w:rsidR="00785239">
        <w:rPr>
          <w:sz w:val="28"/>
          <w:szCs w:val="28"/>
        </w:rPr>
        <w:t xml:space="preserve">от </w:t>
      </w:r>
      <w:r w:rsidR="00B6647C">
        <w:rPr>
          <w:sz w:val="28"/>
          <w:szCs w:val="28"/>
        </w:rPr>
        <w:t>08 апреля</w:t>
      </w:r>
      <w:r w:rsidR="00785239">
        <w:rPr>
          <w:sz w:val="28"/>
          <w:szCs w:val="28"/>
        </w:rPr>
        <w:t xml:space="preserve"> 2024 года, согласно которого собственником объекта недвижимости, расположенного по адресу: </w:t>
      </w:r>
      <w:r w:rsidR="00AA77D0">
        <w:rPr>
          <w:color w:val="000000"/>
          <w:spacing w:val="-3"/>
          <w:sz w:val="28"/>
          <w:szCs w:val="28"/>
        </w:rPr>
        <w:t>*</w:t>
      </w:r>
      <w:r w:rsidR="00785239">
        <w:rPr>
          <w:sz w:val="28"/>
          <w:szCs w:val="28"/>
        </w:rPr>
        <w:t xml:space="preserve">, является </w:t>
      </w:r>
      <w:r w:rsidR="00AA77D0">
        <w:rPr>
          <w:sz w:val="28"/>
          <w:szCs w:val="28"/>
        </w:rPr>
        <w:t>*</w:t>
      </w:r>
      <w:r w:rsidR="00785239">
        <w:rPr>
          <w:sz w:val="28"/>
          <w:szCs w:val="28"/>
        </w:rPr>
        <w:t xml:space="preserve"> на праве собственности, организация </w:t>
      </w:r>
      <w:r w:rsidR="00AA77D0">
        <w:rPr>
          <w:sz w:val="28"/>
          <w:szCs w:val="28"/>
        </w:rPr>
        <w:t>*</w:t>
      </w:r>
      <w:r w:rsidR="00785239">
        <w:rPr>
          <w:sz w:val="28"/>
          <w:szCs w:val="28"/>
        </w:rPr>
        <w:t xml:space="preserve"> ей знакома, </w:t>
      </w:r>
      <w:r w:rsidR="00E64784">
        <w:rPr>
          <w:sz w:val="28"/>
          <w:szCs w:val="28"/>
        </w:rPr>
        <w:t xml:space="preserve">в настоящее время </w:t>
      </w:r>
      <w:r w:rsidR="00AA77D0">
        <w:rPr>
          <w:sz w:val="28"/>
          <w:szCs w:val="28"/>
        </w:rPr>
        <w:t>*</w:t>
      </w:r>
      <w:r w:rsidR="00E64784">
        <w:rPr>
          <w:sz w:val="28"/>
          <w:szCs w:val="28"/>
        </w:rPr>
        <w:t xml:space="preserve"> не осуществляет деятельность</w:t>
      </w:r>
      <w:r w:rsidR="00785239">
        <w:rPr>
          <w:sz w:val="28"/>
          <w:szCs w:val="28"/>
        </w:rPr>
        <w:t>;</w:t>
      </w:r>
    </w:p>
    <w:p w:rsidR="00785239" w:rsidP="007852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 </w:t>
      </w:r>
      <w:r w:rsidR="00AA77D0">
        <w:rPr>
          <w:sz w:val="28"/>
          <w:szCs w:val="28"/>
        </w:rPr>
        <w:t>*</w:t>
      </w:r>
      <w:r>
        <w:rPr>
          <w:sz w:val="28"/>
          <w:szCs w:val="28"/>
        </w:rPr>
        <w:t xml:space="preserve"> о назначении административного наказания от </w:t>
      </w:r>
      <w:r w:rsidR="00E64784">
        <w:rPr>
          <w:sz w:val="28"/>
          <w:szCs w:val="28"/>
        </w:rPr>
        <w:t>27 августа 2024</w:t>
      </w:r>
      <w:r>
        <w:rPr>
          <w:sz w:val="28"/>
          <w:szCs w:val="28"/>
        </w:rPr>
        <w:t xml:space="preserve"> года, на основании которого руководитель </w:t>
      </w:r>
      <w:r w:rsidR="00AA77D0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3E670F">
        <w:rPr>
          <w:sz w:val="28"/>
          <w:szCs w:val="28"/>
        </w:rPr>
        <w:t>Гочян Г.А</w:t>
      </w:r>
      <w:r>
        <w:rPr>
          <w:sz w:val="28"/>
          <w:szCs w:val="28"/>
        </w:rPr>
        <w:t>.</w:t>
      </w:r>
      <w:r w:rsidRPr="007C083F">
        <w:rPr>
          <w:sz w:val="28"/>
          <w:szCs w:val="28"/>
        </w:rPr>
        <w:t xml:space="preserve"> признан виновн</w:t>
      </w:r>
      <w:r>
        <w:rPr>
          <w:sz w:val="28"/>
          <w:szCs w:val="28"/>
        </w:rPr>
        <w:t>ым</w:t>
      </w:r>
      <w:r w:rsidRPr="007C083F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правонарушениях, в</w:t>
      </w:r>
      <w:r>
        <w:rPr>
          <w:sz w:val="28"/>
          <w:szCs w:val="28"/>
        </w:rPr>
        <w:t xml:space="preserve">ступившего в законную силу </w:t>
      </w:r>
      <w:r w:rsidR="00F00093">
        <w:rPr>
          <w:sz w:val="28"/>
          <w:szCs w:val="28"/>
        </w:rPr>
        <w:t>01 октября</w:t>
      </w:r>
      <w:r>
        <w:rPr>
          <w:sz w:val="28"/>
          <w:szCs w:val="28"/>
        </w:rPr>
        <w:t xml:space="preserve"> 2024 года,</w:t>
      </w:r>
    </w:p>
    <w:p w:rsidR="007B4C32" w:rsidP="007B4C32">
      <w:pPr>
        <w:ind w:firstLine="708"/>
        <w:jc w:val="both"/>
        <w:rPr>
          <w:sz w:val="28"/>
          <w:szCs w:val="28"/>
        </w:rPr>
      </w:pPr>
      <w:r w:rsidRPr="007C083F">
        <w:rPr>
          <w:sz w:val="28"/>
          <w:szCs w:val="28"/>
        </w:rPr>
        <w:t>- выпиской из ЕГ</w:t>
      </w:r>
      <w:r w:rsidR="00425A7C">
        <w:rPr>
          <w:sz w:val="28"/>
          <w:szCs w:val="28"/>
        </w:rPr>
        <w:t>РЮЛ</w:t>
      </w:r>
      <w:r w:rsidR="00126B36">
        <w:rPr>
          <w:sz w:val="28"/>
          <w:szCs w:val="28"/>
        </w:rPr>
        <w:t xml:space="preserve"> </w:t>
      </w:r>
      <w:r w:rsidR="0041299C">
        <w:rPr>
          <w:sz w:val="28"/>
          <w:szCs w:val="28"/>
        </w:rPr>
        <w:t xml:space="preserve">от </w:t>
      </w:r>
      <w:r w:rsidR="00785239">
        <w:rPr>
          <w:sz w:val="28"/>
          <w:szCs w:val="28"/>
        </w:rPr>
        <w:t>24 марта 2025</w:t>
      </w:r>
      <w:r w:rsidR="002643D5">
        <w:rPr>
          <w:sz w:val="28"/>
          <w:szCs w:val="28"/>
        </w:rPr>
        <w:t xml:space="preserve"> года</w:t>
      </w:r>
      <w:r w:rsidR="00425A7C">
        <w:rPr>
          <w:sz w:val="28"/>
          <w:szCs w:val="28"/>
        </w:rPr>
        <w:t xml:space="preserve"> в отношении </w:t>
      </w:r>
      <w:r w:rsidR="00AA77D0">
        <w:rPr>
          <w:sz w:val="28"/>
          <w:szCs w:val="28"/>
        </w:rPr>
        <w:t>*</w:t>
      </w:r>
      <w:r w:rsidR="00425A7C">
        <w:rPr>
          <w:sz w:val="28"/>
          <w:szCs w:val="28"/>
        </w:rPr>
        <w:t>.</w:t>
      </w:r>
    </w:p>
    <w:p w:rsidR="007B4C32" w:rsidP="007B4C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D970F1">
        <w:rPr>
          <w:sz w:val="28"/>
          <w:szCs w:val="28"/>
        </w:rPr>
        <w:t>Действия должностного</w:t>
      </w:r>
      <w:r>
        <w:rPr>
          <w:sz w:val="28"/>
          <w:szCs w:val="28"/>
        </w:rPr>
        <w:t xml:space="preserve"> лица </w:t>
      </w:r>
      <w:r w:rsidR="003E670F">
        <w:rPr>
          <w:color w:val="C00000"/>
          <w:sz w:val="28"/>
          <w:szCs w:val="28"/>
        </w:rPr>
        <w:t>Гочяна Г.А</w:t>
      </w:r>
      <w:r w:rsidRPr="00A7236C">
        <w:rPr>
          <w:sz w:val="28"/>
          <w:szCs w:val="28"/>
        </w:rPr>
        <w:t>. м</w:t>
      </w:r>
      <w:r>
        <w:rPr>
          <w:sz w:val="28"/>
          <w:szCs w:val="28"/>
        </w:rPr>
        <w:t>ировой судья квалифицирует по части 5 статьи</w:t>
      </w:r>
      <w:r w:rsidRPr="00A7236C">
        <w:rPr>
          <w:sz w:val="28"/>
          <w:szCs w:val="28"/>
        </w:rPr>
        <w:t xml:space="preserve"> 14.25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4 настоящей статьи, если такое действие не содержит уголовно наказуемого деяния.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A7236C">
        <w:rPr>
          <w:sz w:val="28"/>
          <w:szCs w:val="28"/>
        </w:rPr>
        <w:t>Обстоятельств, смягчающих</w:t>
      </w:r>
      <w:r w:rsidR="002559B5">
        <w:rPr>
          <w:sz w:val="28"/>
          <w:szCs w:val="28"/>
        </w:rPr>
        <w:t>, отягчающих</w:t>
      </w:r>
      <w:r w:rsidRPr="00A7236C">
        <w:rPr>
          <w:sz w:val="28"/>
          <w:szCs w:val="28"/>
        </w:rPr>
        <w:t xml:space="preserve"> административную ответственность, по делу не установлено.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A7236C">
        <w:rPr>
          <w:sz w:val="28"/>
          <w:szCs w:val="28"/>
        </w:rPr>
        <w:t>Согласно ч</w:t>
      </w:r>
      <w:r>
        <w:rPr>
          <w:sz w:val="28"/>
          <w:szCs w:val="28"/>
        </w:rPr>
        <w:t>асти</w:t>
      </w:r>
      <w:r w:rsidRPr="00A7236C">
        <w:rPr>
          <w:sz w:val="28"/>
          <w:szCs w:val="28"/>
        </w:rPr>
        <w:t xml:space="preserve"> 5 статьи 14.25 Кодекса Российской Федерации об административных правонарушениях - повторное совершение административного правонарушения, предусмотренного </w:t>
      </w:r>
      <w:hyperlink w:anchor="sub_142504" w:history="1">
        <w:r w:rsidRPr="00A7236C">
          <w:rPr>
            <w:sz w:val="28"/>
            <w:szCs w:val="28"/>
          </w:rPr>
          <w:t>частью 4</w:t>
        </w:r>
      </w:hyperlink>
      <w:r w:rsidRPr="00A7236C">
        <w:rPr>
          <w:sz w:val="28"/>
          <w:szCs w:val="28"/>
        </w:rPr>
        <w:t xml:space="preserve"> настоящей статьи, а также представление в орган, осуществляющий государственную регистрацию</w:t>
      </w:r>
      <w:r w:rsidRPr="008E4FE5">
        <w:rPr>
          <w:sz w:val="28"/>
          <w:szCs w:val="28"/>
        </w:rPr>
        <w:t xml:space="preserve"> юридических лиц и индивидуальных предпринимателей, документов, содержащих заведомо ложные сведения, если такое действие не содержит </w:t>
      </w:r>
      <w:hyperlink r:id="rId5" w:history="1">
        <w:r w:rsidRPr="008E4FE5">
          <w:rPr>
            <w:sz w:val="28"/>
            <w:szCs w:val="28"/>
          </w:rPr>
          <w:t>уголовно наказуемого деяния</w:t>
        </w:r>
      </w:hyperlink>
      <w:r>
        <w:rPr>
          <w:sz w:val="28"/>
          <w:szCs w:val="28"/>
        </w:rPr>
        <w:t xml:space="preserve">, </w:t>
      </w:r>
      <w:r w:rsidRPr="008E4FE5">
        <w:rPr>
          <w:sz w:val="28"/>
          <w:szCs w:val="28"/>
        </w:rPr>
        <w:t>влечет в отношении должностных лиц дисквалификацию на срок от одного года до трех лет</w:t>
      </w:r>
      <w:r w:rsidRPr="00886794">
        <w:rPr>
          <w:sz w:val="28"/>
          <w:szCs w:val="28"/>
        </w:rPr>
        <w:t>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BA0099"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 xml:space="preserve">частью 5 </w:t>
      </w:r>
      <w:r w:rsidRPr="00BA0099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BA00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A0099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A0099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BA0099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BA0099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</w:t>
      </w:r>
      <w:r w:rsidRPr="00BA009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A0099">
        <w:rPr>
          <w:sz w:val="28"/>
          <w:szCs w:val="28"/>
        </w:rPr>
        <w:t xml:space="preserve"> об административных</w:t>
      </w:r>
      <w:r w:rsidR="000E14ED">
        <w:rPr>
          <w:sz w:val="28"/>
          <w:szCs w:val="28"/>
        </w:rPr>
        <w:t xml:space="preserve"> правонарушениях, мировой судья</w:t>
      </w:r>
    </w:p>
    <w:p w:rsidR="00B535DB" w:rsidP="007B4C32">
      <w:pPr>
        <w:ind w:firstLine="567"/>
        <w:jc w:val="both"/>
        <w:rPr>
          <w:sz w:val="28"/>
          <w:szCs w:val="28"/>
        </w:rPr>
      </w:pPr>
    </w:p>
    <w:p w:rsidR="004305D9" w:rsidP="007B4C32">
      <w:pPr>
        <w:jc w:val="center"/>
        <w:rPr>
          <w:sz w:val="28"/>
          <w:szCs w:val="28"/>
        </w:rPr>
      </w:pPr>
      <w:r w:rsidRPr="00BA0099">
        <w:rPr>
          <w:sz w:val="28"/>
          <w:szCs w:val="28"/>
        </w:rPr>
        <w:t>П О С Т А Н О В И Л:</w:t>
      </w:r>
    </w:p>
    <w:p w:rsidR="00A02806" w:rsidRPr="00BA0099" w:rsidP="007B4C32">
      <w:pPr>
        <w:jc w:val="center"/>
        <w:rPr>
          <w:sz w:val="28"/>
          <w:szCs w:val="28"/>
        </w:rPr>
      </w:pPr>
    </w:p>
    <w:p w:rsidR="007B4C32" w:rsidRPr="007C083F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AB6345">
        <w:rPr>
          <w:sz w:val="28"/>
        </w:rPr>
        <w:t>Гочяна Георгия Ашотовича</w:t>
      </w:r>
      <w:r w:rsidRPr="00BA0099">
        <w:rPr>
          <w:sz w:val="28"/>
          <w:szCs w:val="28"/>
        </w:rPr>
        <w:t xml:space="preserve"> признать виновн</w:t>
      </w:r>
      <w:r w:rsidR="00DF1063">
        <w:rPr>
          <w:sz w:val="28"/>
          <w:szCs w:val="28"/>
        </w:rPr>
        <w:t>ым</w:t>
      </w:r>
      <w:r w:rsidRPr="00BA0099">
        <w:rPr>
          <w:sz w:val="28"/>
          <w:szCs w:val="28"/>
        </w:rPr>
        <w:t xml:space="preserve"> в совершении административного правонарушения, </w:t>
      </w:r>
      <w:r w:rsidRPr="007C083F">
        <w:rPr>
          <w:sz w:val="28"/>
          <w:szCs w:val="28"/>
        </w:rPr>
        <w:t>предусмотренного частью 5 статьи 14.25 Кодекса Российской Федерации об административных правонарушениях и назначить ему административное наказание в виде дисквалификации на срок на один год.</w:t>
      </w:r>
    </w:p>
    <w:p w:rsidR="007B4C32" w:rsidRPr="007C083F" w:rsidP="007B4C32">
      <w:pPr>
        <w:suppressAutoHyphens/>
        <w:ind w:firstLine="567"/>
        <w:jc w:val="both"/>
        <w:rPr>
          <w:sz w:val="28"/>
          <w:szCs w:val="28"/>
        </w:rPr>
      </w:pPr>
      <w:r w:rsidRPr="007C083F">
        <w:rPr>
          <w:sz w:val="28"/>
          <w:szCs w:val="28"/>
        </w:rPr>
        <w:t xml:space="preserve">Разъяснить </w:t>
      </w:r>
      <w:r w:rsidRPr="00AB6345">
        <w:rPr>
          <w:sz w:val="28"/>
        </w:rPr>
        <w:t>Гочян</w:t>
      </w:r>
      <w:r>
        <w:rPr>
          <w:sz w:val="28"/>
        </w:rPr>
        <w:t>у</w:t>
      </w:r>
      <w:r w:rsidRPr="00AB6345">
        <w:rPr>
          <w:sz w:val="28"/>
        </w:rPr>
        <w:t xml:space="preserve"> Георги</w:t>
      </w:r>
      <w:r>
        <w:rPr>
          <w:sz w:val="28"/>
        </w:rPr>
        <w:t>ю</w:t>
      </w:r>
      <w:r w:rsidRPr="00AB6345">
        <w:rPr>
          <w:sz w:val="28"/>
        </w:rPr>
        <w:t xml:space="preserve"> Ашотович</w:t>
      </w:r>
      <w:r>
        <w:rPr>
          <w:sz w:val="28"/>
        </w:rPr>
        <w:t>у</w:t>
      </w:r>
      <w:r>
        <w:rPr>
          <w:sz w:val="28"/>
          <w:szCs w:val="28"/>
        </w:rPr>
        <w:t xml:space="preserve"> что, в силу частей </w:t>
      </w:r>
      <w:r w:rsidRPr="007C083F">
        <w:rPr>
          <w:sz w:val="28"/>
          <w:szCs w:val="28"/>
        </w:rPr>
        <w:t>1,2 ст</w:t>
      </w:r>
      <w:r>
        <w:rPr>
          <w:sz w:val="28"/>
          <w:szCs w:val="28"/>
        </w:rPr>
        <w:t>атьи</w:t>
      </w:r>
      <w:r w:rsidRPr="007C083F">
        <w:rPr>
          <w:sz w:val="28"/>
          <w:szCs w:val="28"/>
        </w:rPr>
        <w:t xml:space="preserve"> 32.11 Кодекса Российской Федерации об административных правонарушениях, постановление о дисквалификации должно быть немедленно после вступления постановления в законную силу,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7B4C32" w:rsidP="007B4C32">
      <w:pPr>
        <w:ind w:firstLine="709"/>
        <w:jc w:val="both"/>
        <w:rPr>
          <w:sz w:val="28"/>
          <w:szCs w:val="28"/>
        </w:rPr>
      </w:pPr>
      <w:r w:rsidRPr="007C083F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4305D9">
        <w:rPr>
          <w:sz w:val="28"/>
          <w:szCs w:val="28"/>
        </w:rPr>
        <w:t>ового судью судебн</w:t>
      </w:r>
      <w:r w:rsidR="0041299C">
        <w:rPr>
          <w:sz w:val="28"/>
          <w:szCs w:val="28"/>
        </w:rPr>
        <w:t>ого участка №</w:t>
      </w:r>
      <w:r w:rsidR="00980D66">
        <w:rPr>
          <w:sz w:val="28"/>
          <w:szCs w:val="28"/>
        </w:rPr>
        <w:t>1</w:t>
      </w:r>
      <w:r w:rsidR="00126B36">
        <w:rPr>
          <w:sz w:val="28"/>
          <w:szCs w:val="28"/>
        </w:rPr>
        <w:t xml:space="preserve"> </w:t>
      </w:r>
      <w:r w:rsidRPr="007C083F">
        <w:rPr>
          <w:sz w:val="28"/>
          <w:szCs w:val="28"/>
        </w:rPr>
        <w:t>Няганского судебного района Ханты-Мансийского автономного округа-Югры</w:t>
      </w:r>
      <w:r>
        <w:rPr>
          <w:sz w:val="28"/>
          <w:szCs w:val="28"/>
        </w:rPr>
        <w:t xml:space="preserve"> либо непосредственно в суд, уполномоченный её рассматривать, в течение 10 </w:t>
      </w:r>
      <w:r w:rsidR="00425A7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BA0099">
        <w:rPr>
          <w:sz w:val="28"/>
          <w:szCs w:val="28"/>
        </w:rPr>
        <w:t>.</w:t>
      </w:r>
    </w:p>
    <w:p w:rsidR="00A02806" w:rsidP="007B4C32">
      <w:pPr>
        <w:ind w:firstLine="709"/>
        <w:jc w:val="both"/>
        <w:rPr>
          <w:sz w:val="28"/>
          <w:szCs w:val="28"/>
        </w:rPr>
      </w:pPr>
    </w:p>
    <w:p w:rsidR="00A02806" w:rsidP="007B4C32">
      <w:pPr>
        <w:ind w:firstLine="709"/>
        <w:jc w:val="both"/>
        <w:rPr>
          <w:sz w:val="28"/>
          <w:szCs w:val="28"/>
        </w:rPr>
      </w:pPr>
    </w:p>
    <w:p w:rsidR="00A02806" w:rsidP="007B4C32">
      <w:pPr>
        <w:ind w:firstLine="709"/>
        <w:jc w:val="both"/>
        <w:rPr>
          <w:sz w:val="28"/>
          <w:szCs w:val="28"/>
        </w:rPr>
      </w:pPr>
    </w:p>
    <w:p w:rsidR="00B535DB" w:rsidP="007B4C32">
      <w:pPr>
        <w:ind w:firstLine="709"/>
        <w:jc w:val="both"/>
        <w:rPr>
          <w:sz w:val="28"/>
          <w:szCs w:val="28"/>
        </w:rPr>
      </w:pPr>
    </w:p>
    <w:p w:rsidR="00622136" w:rsidRPr="007B4C32" w:rsidP="000E14ED">
      <w:pPr>
        <w:tabs>
          <w:tab w:val="left" w:pos="0"/>
        </w:tabs>
        <w:jc w:val="both"/>
      </w:pPr>
      <w:r w:rsidRPr="002C0E61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05D9">
        <w:rPr>
          <w:sz w:val="28"/>
          <w:szCs w:val="28"/>
        </w:rPr>
        <w:t>Л.Г. Волкова</w:t>
      </w:r>
    </w:p>
    <w:sectPr w:rsidSect="00B535DB">
      <w:footerReference w:type="even" r:id="rId6"/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910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05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07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910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05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265">
      <w:rPr>
        <w:rStyle w:val="PageNumber"/>
        <w:noProof/>
      </w:rPr>
      <w:t>1</w:t>
    </w:r>
    <w:r>
      <w:rPr>
        <w:rStyle w:val="PageNumber"/>
      </w:rPr>
      <w:fldChar w:fldCharType="end"/>
    </w:r>
  </w:p>
  <w:p w:rsidR="00C0791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078C4"/>
    <w:rsid w:val="000247F9"/>
    <w:rsid w:val="000659FA"/>
    <w:rsid w:val="00065A5D"/>
    <w:rsid w:val="000801FC"/>
    <w:rsid w:val="000A6FE4"/>
    <w:rsid w:val="000C31C9"/>
    <w:rsid w:val="000E14ED"/>
    <w:rsid w:val="000F28B3"/>
    <w:rsid w:val="00106552"/>
    <w:rsid w:val="00106AE9"/>
    <w:rsid w:val="00126B36"/>
    <w:rsid w:val="00164303"/>
    <w:rsid w:val="00172F99"/>
    <w:rsid w:val="0017546A"/>
    <w:rsid w:val="001815A2"/>
    <w:rsid w:val="001B1F2A"/>
    <w:rsid w:val="00215366"/>
    <w:rsid w:val="00246BDC"/>
    <w:rsid w:val="002559B5"/>
    <w:rsid w:val="002643D5"/>
    <w:rsid w:val="00275B40"/>
    <w:rsid w:val="002808F8"/>
    <w:rsid w:val="002B5741"/>
    <w:rsid w:val="002C0E61"/>
    <w:rsid w:val="002D724B"/>
    <w:rsid w:val="002E5265"/>
    <w:rsid w:val="003369CB"/>
    <w:rsid w:val="00384511"/>
    <w:rsid w:val="003B2BAE"/>
    <w:rsid w:val="003E670F"/>
    <w:rsid w:val="003E7FCB"/>
    <w:rsid w:val="003F5B5B"/>
    <w:rsid w:val="00404E10"/>
    <w:rsid w:val="004051A6"/>
    <w:rsid w:val="0041299C"/>
    <w:rsid w:val="00425A7C"/>
    <w:rsid w:val="004305D9"/>
    <w:rsid w:val="0044726D"/>
    <w:rsid w:val="004710E1"/>
    <w:rsid w:val="00493088"/>
    <w:rsid w:val="00497685"/>
    <w:rsid w:val="00497B97"/>
    <w:rsid w:val="004A4724"/>
    <w:rsid w:val="004B0065"/>
    <w:rsid w:val="004E1B60"/>
    <w:rsid w:val="004E6157"/>
    <w:rsid w:val="004F5755"/>
    <w:rsid w:val="00523FC4"/>
    <w:rsid w:val="0053584D"/>
    <w:rsid w:val="00540D59"/>
    <w:rsid w:val="005775B9"/>
    <w:rsid w:val="00580F07"/>
    <w:rsid w:val="005D4B75"/>
    <w:rsid w:val="005E7E3C"/>
    <w:rsid w:val="00622136"/>
    <w:rsid w:val="00666C52"/>
    <w:rsid w:val="00672BBF"/>
    <w:rsid w:val="00677F67"/>
    <w:rsid w:val="0069231C"/>
    <w:rsid w:val="00717ACC"/>
    <w:rsid w:val="00725721"/>
    <w:rsid w:val="00733ECD"/>
    <w:rsid w:val="00764C0C"/>
    <w:rsid w:val="00765500"/>
    <w:rsid w:val="00785239"/>
    <w:rsid w:val="0078753A"/>
    <w:rsid w:val="00797850"/>
    <w:rsid w:val="007A7909"/>
    <w:rsid w:val="007B4C32"/>
    <w:rsid w:val="007C083F"/>
    <w:rsid w:val="007E21F6"/>
    <w:rsid w:val="00844F0E"/>
    <w:rsid w:val="008752E9"/>
    <w:rsid w:val="00886794"/>
    <w:rsid w:val="008E4FE5"/>
    <w:rsid w:val="009119E0"/>
    <w:rsid w:val="0091400F"/>
    <w:rsid w:val="009763A6"/>
    <w:rsid w:val="00980D66"/>
    <w:rsid w:val="00994115"/>
    <w:rsid w:val="009C51F4"/>
    <w:rsid w:val="009D3187"/>
    <w:rsid w:val="00A02806"/>
    <w:rsid w:val="00A2183C"/>
    <w:rsid w:val="00A45F14"/>
    <w:rsid w:val="00A50BCF"/>
    <w:rsid w:val="00A70FBE"/>
    <w:rsid w:val="00A7236C"/>
    <w:rsid w:val="00A807F0"/>
    <w:rsid w:val="00AA77D0"/>
    <w:rsid w:val="00AB6345"/>
    <w:rsid w:val="00AF1266"/>
    <w:rsid w:val="00B10D71"/>
    <w:rsid w:val="00B11F49"/>
    <w:rsid w:val="00B157DF"/>
    <w:rsid w:val="00B37570"/>
    <w:rsid w:val="00B535DB"/>
    <w:rsid w:val="00B622B9"/>
    <w:rsid w:val="00B6647C"/>
    <w:rsid w:val="00B83471"/>
    <w:rsid w:val="00BA0099"/>
    <w:rsid w:val="00BA4D3F"/>
    <w:rsid w:val="00BC03FA"/>
    <w:rsid w:val="00C07910"/>
    <w:rsid w:val="00C17A54"/>
    <w:rsid w:val="00C8617C"/>
    <w:rsid w:val="00CA0785"/>
    <w:rsid w:val="00CD4D57"/>
    <w:rsid w:val="00D14445"/>
    <w:rsid w:val="00D3002D"/>
    <w:rsid w:val="00D445FD"/>
    <w:rsid w:val="00D47CA0"/>
    <w:rsid w:val="00D5332A"/>
    <w:rsid w:val="00D56233"/>
    <w:rsid w:val="00D60791"/>
    <w:rsid w:val="00D80C78"/>
    <w:rsid w:val="00D93E33"/>
    <w:rsid w:val="00D970F1"/>
    <w:rsid w:val="00DC0DEA"/>
    <w:rsid w:val="00DF1063"/>
    <w:rsid w:val="00E255D5"/>
    <w:rsid w:val="00E256D3"/>
    <w:rsid w:val="00E376E0"/>
    <w:rsid w:val="00E50A6F"/>
    <w:rsid w:val="00E572A4"/>
    <w:rsid w:val="00E64784"/>
    <w:rsid w:val="00E81E72"/>
    <w:rsid w:val="00EA362F"/>
    <w:rsid w:val="00F00093"/>
    <w:rsid w:val="00F53F7A"/>
    <w:rsid w:val="00F5499D"/>
    <w:rsid w:val="00F551DC"/>
    <w:rsid w:val="00F570DB"/>
    <w:rsid w:val="00F75241"/>
    <w:rsid w:val="00F75DDE"/>
    <w:rsid w:val="00FB2B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2A93BB-1A27-4D29-9B1B-692F01B3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8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semiHidden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Normal"/>
    <w:next w:val="Normal"/>
    <w:uiPriority w:val="99"/>
    <w:rsid w:val="00D533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7B4C32"/>
  </w:style>
  <w:style w:type="character" w:customStyle="1" w:styleId="a8">
    <w:name w:val="Без интервала Знак"/>
    <w:link w:val="NoSpacing"/>
    <w:rsid w:val="00065A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7000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31A2-97DF-4461-B0C3-402A25E7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